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E" w:rsidRPr="00E26571" w:rsidRDefault="00C82FCE" w:rsidP="00E26571">
      <w:pPr>
        <w:jc w:val="center"/>
        <w:rPr>
          <w:b/>
          <w:sz w:val="24"/>
        </w:rPr>
      </w:pPr>
      <w:r w:rsidRPr="00E26571">
        <w:rPr>
          <w:b/>
          <w:sz w:val="24"/>
        </w:rPr>
        <w:t>Zápis</w:t>
      </w:r>
      <w:r w:rsidRPr="00E26571">
        <w:rPr>
          <w:b/>
          <w:sz w:val="24"/>
        </w:rPr>
        <w:br/>
        <w:t>ze shromáždění členů svazku Domažlicko</w:t>
      </w:r>
      <w:r w:rsidRPr="00E26571">
        <w:rPr>
          <w:b/>
          <w:sz w:val="24"/>
        </w:rPr>
        <w:br/>
        <w:t xml:space="preserve">dne </w:t>
      </w:r>
      <w:proofErr w:type="gramStart"/>
      <w:r w:rsidRPr="00E26571">
        <w:rPr>
          <w:b/>
          <w:sz w:val="24"/>
        </w:rPr>
        <w:t>15.4.2015</w:t>
      </w:r>
      <w:proofErr w:type="gramEnd"/>
      <w:r w:rsidRPr="00E26571">
        <w:rPr>
          <w:b/>
          <w:sz w:val="24"/>
        </w:rPr>
        <w:t xml:space="preserve"> Draženov</w:t>
      </w:r>
    </w:p>
    <w:p w:rsidR="00C82FCE" w:rsidRDefault="00C82FCE">
      <w:r>
        <w:t>Účastníci: dle prezenční listiny</w:t>
      </w:r>
    </w:p>
    <w:p w:rsidR="00C82FCE" w:rsidRDefault="00C82FCE">
      <w:r>
        <w:t>Program:</w:t>
      </w:r>
      <w:r>
        <w:tab/>
        <w:t>1) Zahájení</w:t>
      </w:r>
      <w:r>
        <w:br/>
      </w:r>
      <w:r>
        <w:tab/>
      </w:r>
      <w:r>
        <w:tab/>
        <w:t xml:space="preserve">2) Informace předsedy o činnosti </w:t>
      </w:r>
      <w:proofErr w:type="gramStart"/>
      <w:r>
        <w:t>svazku v </w:t>
      </w:r>
      <w:proofErr w:type="spellStart"/>
      <w:r>
        <w:t>I.čtvrtletí</w:t>
      </w:r>
      <w:proofErr w:type="spellEnd"/>
      <w:proofErr w:type="gramEnd"/>
      <w:r>
        <w:t xml:space="preserve"> 2015</w:t>
      </w:r>
      <w:r>
        <w:br/>
      </w:r>
      <w:r>
        <w:tab/>
      </w:r>
      <w:r>
        <w:tab/>
        <w:t>3) Návrh n</w:t>
      </w:r>
      <w:r w:rsidR="0015650C">
        <w:t>a změnu stanov svazku</w:t>
      </w:r>
      <w:r w:rsidR="0015650C">
        <w:br/>
      </w:r>
      <w:r w:rsidR="0015650C">
        <w:tab/>
      </w:r>
      <w:r w:rsidR="0015650C">
        <w:tab/>
        <w:t>4) Diskuze</w:t>
      </w:r>
      <w:r>
        <w:br/>
      </w:r>
      <w:r>
        <w:tab/>
      </w:r>
      <w:r>
        <w:tab/>
        <w:t>5) Usnesení, závěr</w:t>
      </w:r>
    </w:p>
    <w:p w:rsidR="00C82FCE" w:rsidRDefault="00C82FCE"/>
    <w:p w:rsidR="00C82FCE" w:rsidRPr="00E26571" w:rsidRDefault="00C82FCE">
      <w:pPr>
        <w:rPr>
          <w:i/>
        </w:rPr>
      </w:pPr>
      <w:r w:rsidRPr="00E26571">
        <w:rPr>
          <w:i/>
        </w:rPr>
        <w:t>Průběh jednání:</w:t>
      </w:r>
    </w:p>
    <w:p w:rsidR="00C82FCE" w:rsidRDefault="00C82FCE">
      <w:r>
        <w:t>Ad 1) Shromáždění zahájil ing. Picka</w:t>
      </w:r>
      <w:r w:rsidR="0015650C">
        <w:t xml:space="preserve"> přednesením návrhu programu. Byl přijat jednomyslně</w:t>
      </w:r>
      <w:r>
        <w:t>. Starosta obce Draženov ing. Sladký přivítal zástupce členských obcí a podal krátkou informaci o dění v obci Draženov.</w:t>
      </w:r>
    </w:p>
    <w:p w:rsidR="00C82FCE" w:rsidRDefault="00C82FCE">
      <w:r>
        <w:t>Ad 2) ing. Picka informoval o plnění záměrů činnosti svazku v I. čtvrtletí 2015 (příloha zápisu).</w:t>
      </w:r>
      <w:r w:rsidR="0015650C">
        <w:t xml:space="preserve"> Dále připomenul usnesení ze shromáždění členů svazku týkající se pokračování účasti svazku na projektu </w:t>
      </w:r>
      <w:proofErr w:type="spellStart"/>
      <w:r w:rsidR="0015650C">
        <w:t>meziobecní</w:t>
      </w:r>
      <w:proofErr w:type="spellEnd"/>
      <w:r w:rsidR="0015650C">
        <w:t xml:space="preserve"> spolupráce v rámci operačního programu EU Lidské zdroje a zaměstnanost „Systémová podpora rozvoje </w:t>
      </w:r>
      <w:proofErr w:type="spellStart"/>
      <w:r w:rsidR="0015650C">
        <w:t>meziobecní</w:t>
      </w:r>
      <w:proofErr w:type="spellEnd"/>
      <w:r w:rsidR="0015650C">
        <w:t xml:space="preserve"> spolupráce v rámci správních obvodů ORP Domažlice a Horšovský Týn“.</w:t>
      </w:r>
    </w:p>
    <w:p w:rsidR="00C82FCE" w:rsidRDefault="00C82FCE">
      <w:r>
        <w:t xml:space="preserve">Ad 3) ing. Picka dále uvedl, že hlavním bodem shromážděn je projednání návrhu změny stanov. Změna byla navržena právní </w:t>
      </w:r>
      <w:r w:rsidR="00CB35FA">
        <w:t>skupinou Svazu měst a obcí ČR v</w:t>
      </w:r>
      <w:r>
        <w:t xml:space="preserve"> souvislosti s realizací projektu </w:t>
      </w:r>
      <w:proofErr w:type="spellStart"/>
      <w:r>
        <w:t>Meziobecní</w:t>
      </w:r>
      <w:proofErr w:type="spellEnd"/>
      <w:r>
        <w:t xml:space="preserve"> spolupráce a zaslána všem členským obcím k připomínkám. Připomínky zaslal pouze starosta města Poběžovice Mgr. Říha. </w:t>
      </w:r>
      <w:r w:rsidR="00CB35FA">
        <w:t xml:space="preserve"> Doporučoval neměnit dosavadní názvy orgánů svazku. Starosta obce Luženičky p. Kopecký doporučil změnit čl. V/13 – vypořádání v případě zániku členství a čl. X/2 g pravomoc rady svazku rozhodnout o majetkových jednáních nepř</w:t>
      </w:r>
      <w:r w:rsidR="00C732DD">
        <w:t>ekračujících souhrnnou hodnotu 5</w:t>
      </w:r>
      <w:r w:rsidR="00CB35FA">
        <w:t>00.000,- Kč.</w:t>
      </w:r>
      <w:r w:rsidR="00CB35FA">
        <w:br/>
        <w:t>Žádné další připomínky nebyly.</w:t>
      </w:r>
    </w:p>
    <w:p w:rsidR="00CB35FA" w:rsidRDefault="00CB35FA">
      <w:r>
        <w:t xml:space="preserve">Ad 4) ing. Picka odůvodnil dopis zaslaný všem starostům týkající se zájmu firmy </w:t>
      </w:r>
      <w:r w:rsidRPr="00CB35FA">
        <w:t>INTERSEROH a.s.</w:t>
      </w:r>
      <w:r>
        <w:t xml:space="preserve"> se sídlem v Praze o zajišťování sběru obalů, které je </w:t>
      </w:r>
      <w:r w:rsidR="00C732DD">
        <w:t xml:space="preserve">zajišťováno </w:t>
      </w:r>
      <w:bookmarkStart w:id="0" w:name="_GoBack"/>
      <w:bookmarkEnd w:id="0"/>
      <w:r>
        <w:t xml:space="preserve">Sdružením obcí </w:t>
      </w:r>
      <w:proofErr w:type="spellStart"/>
      <w:r>
        <w:t>Lazce</w:t>
      </w:r>
      <w:proofErr w:type="spellEnd"/>
      <w:r>
        <w:t xml:space="preserve"> prostřednictvím společnosti </w:t>
      </w:r>
      <w:proofErr w:type="spellStart"/>
      <w:r>
        <w:t>Lazce</w:t>
      </w:r>
      <w:proofErr w:type="spellEnd"/>
      <w:r>
        <w:t>-GIS. Členy tohoto sdružení je většina obcí okresu Domažlice.</w:t>
      </w:r>
    </w:p>
    <w:p w:rsidR="00CB35FA" w:rsidRDefault="00CB35FA">
      <w:r>
        <w:t xml:space="preserve">EKO-KOM </w:t>
      </w:r>
      <w:proofErr w:type="spellStart"/>
      <w:r>
        <w:t>a.s</w:t>
      </w:r>
      <w:proofErr w:type="spellEnd"/>
      <w:r>
        <w:t xml:space="preserve"> </w:t>
      </w:r>
      <w:r>
        <w:br/>
        <w:t>Vzájemná spolupráce funguje bez problémů již řadu let. V tomto smyslu bude zaslán společnosti INTERSEROH dopis.</w:t>
      </w:r>
    </w:p>
    <w:p w:rsidR="00CB35FA" w:rsidRDefault="00CB35FA">
      <w:r>
        <w:t>A</w:t>
      </w:r>
      <w:r w:rsidR="0015650C">
        <w:t>d 5) Schváleno usnesení – viz příloha zápisu.</w:t>
      </w:r>
    </w:p>
    <w:p w:rsidR="00E26571" w:rsidRDefault="00E26571" w:rsidP="00E26571"/>
    <w:p w:rsidR="00E26571" w:rsidRDefault="00E26571" w:rsidP="00E26571">
      <w:r>
        <w:t>Zapsal: Kusý</w:t>
      </w:r>
    </w:p>
    <w:sectPr w:rsidR="00E2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0CE"/>
    <w:multiLevelType w:val="hybridMultilevel"/>
    <w:tmpl w:val="3028F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E"/>
    <w:rsid w:val="0015650C"/>
    <w:rsid w:val="00337B69"/>
    <w:rsid w:val="008370EB"/>
    <w:rsid w:val="00C732DD"/>
    <w:rsid w:val="00C82FCE"/>
    <w:rsid w:val="00CB35FA"/>
    <w:rsid w:val="00E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53BC-2BF0-42F8-A936-CC1D7C6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3</cp:revision>
  <dcterms:created xsi:type="dcterms:W3CDTF">2015-04-21T11:03:00Z</dcterms:created>
  <dcterms:modified xsi:type="dcterms:W3CDTF">2015-02-20T08:05:00Z</dcterms:modified>
</cp:coreProperties>
</file>