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7C" w:rsidRPr="005B1AC5" w:rsidRDefault="00377D46" w:rsidP="00377D46">
      <w:pPr>
        <w:jc w:val="center"/>
        <w:rPr>
          <w:b/>
          <w:sz w:val="28"/>
          <w:u w:val="single"/>
        </w:rPr>
      </w:pPr>
      <w:r w:rsidRPr="005B1AC5">
        <w:rPr>
          <w:b/>
          <w:sz w:val="28"/>
          <w:u w:val="single"/>
        </w:rPr>
        <w:t>Usnesení</w:t>
      </w:r>
    </w:p>
    <w:p w:rsidR="00377D46" w:rsidRPr="00377D46" w:rsidRDefault="00377D46" w:rsidP="00377D46">
      <w:pPr>
        <w:jc w:val="center"/>
        <w:rPr>
          <w:b/>
          <w:u w:val="single"/>
        </w:rPr>
      </w:pPr>
      <w:r w:rsidRPr="00377D46">
        <w:rPr>
          <w:b/>
          <w:u w:val="single"/>
        </w:rPr>
        <w:t>Jednání rady svazku Domažlicko</w:t>
      </w:r>
    </w:p>
    <w:p w:rsidR="00377D46" w:rsidRPr="00377D46" w:rsidRDefault="00377D46" w:rsidP="00377D46">
      <w:pPr>
        <w:jc w:val="center"/>
        <w:rPr>
          <w:b/>
          <w:u w:val="single"/>
        </w:rPr>
      </w:pPr>
      <w:r w:rsidRPr="00377D46">
        <w:rPr>
          <w:b/>
          <w:u w:val="single"/>
        </w:rPr>
        <w:t xml:space="preserve">Dne </w:t>
      </w:r>
      <w:proofErr w:type="gramStart"/>
      <w:r w:rsidRPr="00377D46">
        <w:rPr>
          <w:b/>
          <w:u w:val="single"/>
        </w:rPr>
        <w:t>5.11.2015</w:t>
      </w:r>
      <w:proofErr w:type="gramEnd"/>
      <w:r w:rsidRPr="00377D46">
        <w:rPr>
          <w:b/>
          <w:u w:val="single"/>
        </w:rPr>
        <w:t xml:space="preserve"> Bělá nad Radbuzou</w:t>
      </w:r>
    </w:p>
    <w:p w:rsidR="00377D46" w:rsidRDefault="00377D46"/>
    <w:p w:rsidR="00377D46" w:rsidRDefault="00377D46">
      <w:r>
        <w:t>Rada svazku:</w:t>
      </w:r>
    </w:p>
    <w:p w:rsidR="00377D46" w:rsidRDefault="00377D46" w:rsidP="00377D46">
      <w:pPr>
        <w:pStyle w:val="Odstavecseseznamem"/>
        <w:numPr>
          <w:ilvl w:val="0"/>
          <w:numId w:val="1"/>
        </w:numPr>
      </w:pPr>
      <w:r>
        <w:t>Bere na vědomí informace předsedy Ing. Picky k bodům programu ad 1, 3, 4 – 5, 6, 7</w:t>
      </w:r>
    </w:p>
    <w:p w:rsidR="00377D46" w:rsidRDefault="00377D46" w:rsidP="00377D46">
      <w:pPr>
        <w:pStyle w:val="Odstavecseseznamem"/>
        <w:numPr>
          <w:ilvl w:val="0"/>
          <w:numId w:val="1"/>
        </w:numPr>
      </w:pPr>
      <w:r>
        <w:t>Schvaluje:</w:t>
      </w:r>
    </w:p>
    <w:p w:rsidR="005B1AC5" w:rsidRDefault="00C0282F" w:rsidP="00377D46">
      <w:pPr>
        <w:pStyle w:val="Odstavecseseznamem"/>
        <w:numPr>
          <w:ilvl w:val="1"/>
          <w:numId w:val="1"/>
        </w:numPr>
      </w:pPr>
      <w:r>
        <w:t>Zaslání finančního příspěvku</w:t>
      </w:r>
      <w:r w:rsidR="005B1AC5">
        <w:t xml:space="preserve"> ve výši 50 tis. Kč Diecézní charitě Plzeň (usnesení valné </w:t>
      </w:r>
      <w:r>
        <w:t xml:space="preserve">hromady dne </w:t>
      </w:r>
      <w:proofErr w:type="gramStart"/>
      <w:r>
        <w:t>10.12.2014</w:t>
      </w:r>
      <w:proofErr w:type="gramEnd"/>
      <w:r w:rsidR="005B1AC5">
        <w:t>)</w:t>
      </w:r>
    </w:p>
    <w:p w:rsidR="00377D46" w:rsidRDefault="005B1AC5" w:rsidP="00377D46">
      <w:pPr>
        <w:pStyle w:val="Odstavecseseznamem"/>
        <w:numPr>
          <w:ilvl w:val="1"/>
          <w:numId w:val="1"/>
        </w:numPr>
      </w:pPr>
      <w:r>
        <w:t>P</w:t>
      </w:r>
      <w:r w:rsidR="00377D46">
        <w:t>ředložení rozpočtových opatření č. 1-6 ke schválení valné hromadě</w:t>
      </w:r>
    </w:p>
    <w:p w:rsidR="00377D46" w:rsidRDefault="005B1AC5" w:rsidP="00377D46">
      <w:pPr>
        <w:pStyle w:val="Odstavecseseznamem"/>
        <w:numPr>
          <w:ilvl w:val="1"/>
          <w:numId w:val="1"/>
        </w:numPr>
      </w:pPr>
      <w:r>
        <w:t>P</w:t>
      </w:r>
      <w:r w:rsidR="00377D46">
        <w:t xml:space="preserve">rojednání výše finančního příspěvku Diecézní charitě Plzeň za </w:t>
      </w:r>
      <w:r w:rsidR="00C0282F">
        <w:t xml:space="preserve">základě její žádosti ze dne </w:t>
      </w:r>
      <w:proofErr w:type="gramStart"/>
      <w:r w:rsidR="00C0282F">
        <w:t>19.10.2015</w:t>
      </w:r>
      <w:proofErr w:type="gramEnd"/>
      <w:r w:rsidR="00C0282F">
        <w:t>.</w:t>
      </w:r>
      <w:bookmarkStart w:id="0" w:name="_GoBack"/>
      <w:bookmarkEnd w:id="0"/>
    </w:p>
    <w:p w:rsidR="00377D46" w:rsidRDefault="00377D46" w:rsidP="00377D46">
      <w:pPr>
        <w:ind w:left="4956"/>
      </w:pPr>
      <w:r>
        <w:t xml:space="preserve">Zajistí: ing. Picka, JUDr. Kusý </w:t>
      </w:r>
      <w:r>
        <w:br/>
        <w:t xml:space="preserve">Termín do </w:t>
      </w:r>
      <w:proofErr w:type="gramStart"/>
      <w:r>
        <w:t>8.12.2015</w:t>
      </w:r>
      <w:proofErr w:type="gramEnd"/>
    </w:p>
    <w:p w:rsidR="00377D46" w:rsidRDefault="00377D46" w:rsidP="00377D46">
      <w:pPr>
        <w:pStyle w:val="Odstavecseseznamem"/>
        <w:numPr>
          <w:ilvl w:val="0"/>
          <w:numId w:val="1"/>
        </w:numPr>
      </w:pPr>
      <w:r>
        <w:t>Ukládá:</w:t>
      </w:r>
    </w:p>
    <w:p w:rsidR="00377D46" w:rsidRDefault="00377D46" w:rsidP="00377D46">
      <w:pPr>
        <w:pStyle w:val="Odstavecseseznamem"/>
        <w:numPr>
          <w:ilvl w:val="1"/>
          <w:numId w:val="1"/>
        </w:numPr>
      </w:pPr>
      <w:r>
        <w:t>Zajistit v průběhu I Q/2016 semináře pro obce v oblastech veřejnoprávních smluv, novely zadávání veřejných zakázek, zajišťování naplnění zákona o dopadech v obcích</w:t>
      </w:r>
    </w:p>
    <w:p w:rsidR="00377D46" w:rsidRDefault="00377D46" w:rsidP="00377D46">
      <w:pPr>
        <w:pStyle w:val="Odstavecseseznamem"/>
        <w:ind w:left="3540" w:firstLine="708"/>
      </w:pPr>
    </w:p>
    <w:p w:rsidR="00377D46" w:rsidRDefault="00377D46" w:rsidP="00377D46">
      <w:pPr>
        <w:pStyle w:val="Odstavecseseznamem"/>
        <w:ind w:left="4956"/>
      </w:pPr>
      <w:r>
        <w:t xml:space="preserve">Zajistí: ing. Picka, JUDr. Kusý </w:t>
      </w:r>
      <w:r>
        <w:br/>
        <w:t xml:space="preserve">Termín do </w:t>
      </w:r>
      <w:proofErr w:type="gramStart"/>
      <w:r>
        <w:t>30.3.2015</w:t>
      </w:r>
      <w:proofErr w:type="gramEnd"/>
    </w:p>
    <w:p w:rsidR="00377D46" w:rsidRDefault="00377D46" w:rsidP="00377D46">
      <w:pPr>
        <w:pStyle w:val="Odstavecseseznamem"/>
        <w:ind w:left="1440"/>
      </w:pPr>
    </w:p>
    <w:p w:rsidR="00377D46" w:rsidRDefault="00377D46" w:rsidP="00377D46">
      <w:pPr>
        <w:pStyle w:val="Odstavecseseznamem"/>
        <w:numPr>
          <w:ilvl w:val="1"/>
          <w:numId w:val="1"/>
        </w:numPr>
      </w:pPr>
      <w:r>
        <w:t>Zajistit pracovní jednání se zástupci KÚPK ke stavu provozu na komunikaci 193 v úseku Domažlice – Horšovský Týn</w:t>
      </w:r>
    </w:p>
    <w:p w:rsidR="00377D46" w:rsidRDefault="00377D46" w:rsidP="00377D46">
      <w:pPr>
        <w:pStyle w:val="Odstavecseseznamem"/>
        <w:ind w:left="3540" w:firstLine="708"/>
      </w:pPr>
    </w:p>
    <w:p w:rsidR="00377D46" w:rsidRDefault="00377D46" w:rsidP="00377D46">
      <w:pPr>
        <w:pStyle w:val="Odstavecseseznamem"/>
        <w:ind w:left="4956"/>
      </w:pPr>
      <w:r>
        <w:t>Zajistí: ing. Picka</w:t>
      </w:r>
      <w:r>
        <w:br/>
        <w:t>Termín do: dle dohody</w:t>
      </w:r>
    </w:p>
    <w:p w:rsidR="005B1AC5" w:rsidRDefault="005B1AC5" w:rsidP="005B1AC5">
      <w:pPr>
        <w:pStyle w:val="Odstavecseseznamem"/>
        <w:ind w:left="1440"/>
      </w:pPr>
    </w:p>
    <w:p w:rsidR="005B1AC5" w:rsidRDefault="005B1AC5" w:rsidP="005B1AC5">
      <w:pPr>
        <w:pStyle w:val="Odstavecseseznamem"/>
        <w:numPr>
          <w:ilvl w:val="1"/>
          <w:numId w:val="1"/>
        </w:numPr>
      </w:pPr>
      <w:r>
        <w:t xml:space="preserve">Připravit návrh rozpočtu 2016 a zaslat všem členským obcím do </w:t>
      </w:r>
      <w:proofErr w:type="gramStart"/>
      <w:r>
        <w:t>19.11.2015</w:t>
      </w:r>
      <w:proofErr w:type="gramEnd"/>
    </w:p>
    <w:p w:rsidR="005B1AC5" w:rsidRDefault="005B1AC5" w:rsidP="005B1AC5">
      <w:pPr>
        <w:pStyle w:val="Odstavecseseznamem"/>
        <w:ind w:left="5040"/>
      </w:pPr>
    </w:p>
    <w:p w:rsidR="005B1AC5" w:rsidRDefault="005B1AC5" w:rsidP="005B1AC5">
      <w:pPr>
        <w:pStyle w:val="Odstavecseseznamem"/>
        <w:ind w:left="5040"/>
      </w:pPr>
      <w:r>
        <w:t>Zajistí: JUDr. Kusý, pí Hujsová</w:t>
      </w:r>
      <w:r>
        <w:br/>
        <w:t>Termín do: 19.11.2015</w:t>
      </w:r>
    </w:p>
    <w:p w:rsidR="00377D46" w:rsidRDefault="00377D46" w:rsidP="00377D46">
      <w:pPr>
        <w:ind w:left="4956"/>
      </w:pPr>
    </w:p>
    <w:p w:rsidR="00377D46" w:rsidRDefault="00377D46" w:rsidP="00377D46">
      <w:pPr>
        <w:ind w:left="4956"/>
      </w:pPr>
    </w:p>
    <w:sectPr w:rsidR="0037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B6"/>
    <w:multiLevelType w:val="hybridMultilevel"/>
    <w:tmpl w:val="78FE2E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6"/>
    <w:rsid w:val="002079FA"/>
    <w:rsid w:val="00377D46"/>
    <w:rsid w:val="005B1AC5"/>
    <w:rsid w:val="00B73F65"/>
    <w:rsid w:val="00C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BA6B-6CE0-4BC8-A4BD-4C39AED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3</cp:revision>
  <dcterms:created xsi:type="dcterms:W3CDTF">2015-11-10T20:24:00Z</dcterms:created>
  <dcterms:modified xsi:type="dcterms:W3CDTF">2015-11-18T16:18:00Z</dcterms:modified>
</cp:coreProperties>
</file>