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3F" w:rsidRPr="00F82A4A" w:rsidRDefault="00526A3F" w:rsidP="00F82A4A">
      <w:pPr>
        <w:jc w:val="center"/>
        <w:rPr>
          <w:b/>
          <w:sz w:val="24"/>
          <w:u w:val="single"/>
        </w:rPr>
      </w:pPr>
      <w:r w:rsidRPr="00F82A4A">
        <w:rPr>
          <w:b/>
          <w:sz w:val="24"/>
          <w:u w:val="single"/>
        </w:rPr>
        <w:t xml:space="preserve">Zápis </w:t>
      </w:r>
      <w:r w:rsidRPr="00F82A4A">
        <w:rPr>
          <w:b/>
          <w:sz w:val="24"/>
          <w:u w:val="single"/>
        </w:rPr>
        <w:br/>
        <w:t>z jednání valné hromady</w:t>
      </w:r>
      <w:r w:rsidRPr="00F82A4A">
        <w:rPr>
          <w:b/>
          <w:sz w:val="24"/>
          <w:u w:val="single"/>
        </w:rPr>
        <w:br/>
        <w:t xml:space="preserve">dne </w:t>
      </w:r>
      <w:proofErr w:type="gramStart"/>
      <w:r w:rsidRPr="00F82A4A">
        <w:rPr>
          <w:b/>
          <w:sz w:val="24"/>
          <w:u w:val="single"/>
        </w:rPr>
        <w:t>8.12.2015</w:t>
      </w:r>
      <w:proofErr w:type="gramEnd"/>
      <w:r w:rsidRPr="00F82A4A">
        <w:rPr>
          <w:b/>
          <w:sz w:val="24"/>
          <w:u w:val="single"/>
        </w:rPr>
        <w:t xml:space="preserve"> Újezd</w:t>
      </w:r>
    </w:p>
    <w:p w:rsidR="00526A3F" w:rsidRDefault="00526A3F">
      <w:r>
        <w:t>Účast: dle prezenční listiny</w:t>
      </w:r>
    </w:p>
    <w:p w:rsidR="00526A3F" w:rsidRPr="00F82A4A" w:rsidRDefault="00526A3F">
      <w:pPr>
        <w:rPr>
          <w:b/>
        </w:rPr>
      </w:pPr>
      <w:r w:rsidRPr="00F82A4A">
        <w:rPr>
          <w:b/>
        </w:rPr>
        <w:t>Program: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Zahájení, schválení programu, volba návrhové komise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Zpráva o činnosti svazku, rady svazku, plnění usnesení, záměrů a rozpočtu svazku v roce 2015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Schválení rozpočtových opatření č. 1 – 6 za rok 2015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Rozpočet svazku pro rok 2016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Zaměření činnosti svazku pro rok 2016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 xml:space="preserve">Informace k možným projektům iniciovaným na základě </w:t>
      </w:r>
      <w:proofErr w:type="gramStart"/>
      <w:r>
        <w:t>projektu  „</w:t>
      </w:r>
      <w:proofErr w:type="spellStart"/>
      <w:r>
        <w:t>Meziobecní</w:t>
      </w:r>
      <w:proofErr w:type="spellEnd"/>
      <w:proofErr w:type="gramEnd"/>
      <w:r>
        <w:t xml:space="preserve"> spolupráce“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Diskuze</w:t>
      </w:r>
    </w:p>
    <w:p w:rsidR="00526A3F" w:rsidRDefault="00526A3F" w:rsidP="00526A3F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Usnesení</w:t>
      </w:r>
    </w:p>
    <w:p w:rsidR="00526A3F" w:rsidRDefault="00526A3F"/>
    <w:p w:rsidR="00526A3F" w:rsidRDefault="00526A3F">
      <w:r>
        <w:t xml:space="preserve">Ad 1) Zahájil ing. Picka s požádáním o slovo starosty </w:t>
      </w:r>
      <w:proofErr w:type="spellStart"/>
      <w:r>
        <w:t>Újezda</w:t>
      </w:r>
      <w:proofErr w:type="spellEnd"/>
      <w:r>
        <w:t xml:space="preserve"> p. Kalčíka, který přivítal přítomné a informoval o dění v obci.</w:t>
      </w:r>
    </w:p>
    <w:p w:rsidR="00B61EA1" w:rsidRDefault="00526A3F">
      <w:r>
        <w:t>Ing. Picka přednesl návrh</w:t>
      </w:r>
      <w:r w:rsidR="00B61EA1">
        <w:t xml:space="preserve"> programu valné hromady, který byl schválen bez připomínek. Konstatoval příto</w:t>
      </w:r>
      <w:r w:rsidR="00F81042">
        <w:t>mnost 31 členů svazku, což je 62</w:t>
      </w:r>
      <w:r w:rsidR="00B61EA1">
        <w:t xml:space="preserve"> %. Valná hromada je usnášení schopná.</w:t>
      </w:r>
    </w:p>
    <w:p w:rsidR="00B61EA1" w:rsidRPr="00F81042" w:rsidRDefault="00B61EA1">
      <w:pPr>
        <w:rPr>
          <w:b/>
          <w:i/>
        </w:rPr>
      </w:pPr>
      <w:r>
        <w:t xml:space="preserve">Navrhl návrhovou komisi ve složení ing. </w:t>
      </w:r>
      <w:proofErr w:type="spellStart"/>
      <w:r>
        <w:t>Rauch</w:t>
      </w:r>
      <w:proofErr w:type="spellEnd"/>
      <w:r>
        <w:t xml:space="preserve"> – starosta Hostouň, Mgr. Kabourek – starosta Tlumačov, p. Kolář – Neuměř.</w:t>
      </w:r>
      <w:r w:rsidR="003F3A1D">
        <w:br/>
      </w:r>
      <w:r w:rsidRPr="00F81042">
        <w:rPr>
          <w:b/>
          <w:i/>
        </w:rPr>
        <w:t>Závěr: Návrh byl schválen jednomyslně.</w:t>
      </w:r>
    </w:p>
    <w:p w:rsidR="00B61EA1" w:rsidRPr="00F81042" w:rsidRDefault="00F81042">
      <w:pPr>
        <w:rPr>
          <w:b/>
          <w:i/>
        </w:rPr>
      </w:pPr>
      <w:r>
        <w:t>Ad 2) ing. Picka přednesl zprávu</w:t>
      </w:r>
      <w:r w:rsidR="00B61EA1">
        <w:t xml:space="preserve"> o činnosti rady a svazku a plnění záměrů svazku v roce 2015</w:t>
      </w:r>
      <w:r w:rsidR="003F3A1D">
        <w:t>.</w:t>
      </w:r>
      <w:r w:rsidR="003F3A1D">
        <w:br/>
      </w:r>
      <w:r w:rsidR="00B61EA1" w:rsidRPr="00F81042">
        <w:rPr>
          <w:b/>
          <w:i/>
        </w:rPr>
        <w:t>Závěr: Ke zprávě nebyly připomínky ani dotazy.</w:t>
      </w:r>
    </w:p>
    <w:p w:rsidR="00B61EA1" w:rsidRPr="00F81042" w:rsidRDefault="00B61EA1">
      <w:pPr>
        <w:rPr>
          <w:b/>
          <w:i/>
        </w:rPr>
      </w:pPr>
      <w:r>
        <w:t>Ad 3) ing. Picka seznámil s rozpočtovými opatřeními č. 1-6 za rok 2015 a požádal o připomínky.</w:t>
      </w:r>
      <w:r w:rsidR="003F3A1D">
        <w:br/>
      </w:r>
      <w:r w:rsidRPr="00F81042">
        <w:rPr>
          <w:b/>
          <w:i/>
        </w:rPr>
        <w:t>Závěr: Rozpočtová opatření byla přijata bez připomínek.</w:t>
      </w:r>
    </w:p>
    <w:p w:rsidR="003F3A1D" w:rsidRPr="00F81042" w:rsidRDefault="00B61EA1">
      <w:pPr>
        <w:rPr>
          <w:b/>
          <w:i/>
        </w:rPr>
      </w:pPr>
      <w:r>
        <w:t>Ad 4) ing. Picka uvedl návrh rozpočtu svazku na rok 2016. Byl zaslán k projednání a vyvěšení vš</w:t>
      </w:r>
      <w:r w:rsidR="00F81042">
        <w:t>e</w:t>
      </w:r>
      <w:r>
        <w:t>m členským obcím,</w:t>
      </w:r>
      <w:r>
        <w:br/>
      </w:r>
      <w:r w:rsidR="003F3A1D" w:rsidRPr="00F81042">
        <w:rPr>
          <w:b/>
          <w:i/>
        </w:rPr>
        <w:t>Závěr: Návrh rozpočtu 2016 byl schválen jednomyslně.</w:t>
      </w:r>
    </w:p>
    <w:p w:rsidR="003F3A1D" w:rsidRPr="00F81042" w:rsidRDefault="003F3A1D">
      <w:pPr>
        <w:rPr>
          <w:b/>
          <w:i/>
        </w:rPr>
      </w:pPr>
      <w:r>
        <w:t>Ad 5) ing. Picka seznámil s návrhem Zaměření činnosti svazku Domažlicko v roce 2016. K návrhu nebyly připomínky ani návrhy na doplnění.</w:t>
      </w:r>
      <w:r>
        <w:br/>
      </w:r>
      <w:r w:rsidRPr="00F81042">
        <w:rPr>
          <w:b/>
          <w:i/>
        </w:rPr>
        <w:t>Závěr: Zaměření činnosti svazku pro rok 2016 schváleno jednomyslně.</w:t>
      </w:r>
    </w:p>
    <w:p w:rsidR="003F3A1D" w:rsidRDefault="003F3A1D">
      <w:r>
        <w:t>Ad 6) Ing. Picka informoval, že na základě analýz v rámci projektu „</w:t>
      </w:r>
      <w:proofErr w:type="spellStart"/>
      <w:r>
        <w:t>Meziobecní</w:t>
      </w:r>
      <w:proofErr w:type="spellEnd"/>
      <w:r>
        <w:t xml:space="preserve"> spolupráce“ navrhl SMOČR realizaci projektu „Akční program rozvoje základního školství“. Uskutečnila se pracovní schůzka zástupců základních škol a jejich zřizovatelů k informaci o záměrech tohoto projektu. Zřizovatelé a zástupci škol se zapojením do projektu vyslovili souhlas. Před touto schůzkou projednala rada svazku možnost přistoupení svazku Domažlicko k tomuto projektu ve spolupráci s MAS Český les. Projekt je nejen v zájmu zřizovatelů škol, ale i všech obcí, ze kterých docházejí děti.</w:t>
      </w:r>
    </w:p>
    <w:p w:rsidR="00F81042" w:rsidRDefault="003F3A1D">
      <w:r>
        <w:t xml:space="preserve">Ad 7) </w:t>
      </w:r>
      <w:r w:rsidR="00F81042">
        <w:t xml:space="preserve">Ing. Bozděch podal informaci o činnosti Akčního spolku </w:t>
      </w:r>
      <w:proofErr w:type="spellStart"/>
      <w:r w:rsidR="00F81042">
        <w:t>Čerchova</w:t>
      </w:r>
      <w:proofErr w:type="spellEnd"/>
      <w:r w:rsidR="00F81042">
        <w:t xml:space="preserve"> o spolupráci s bavorskými obcemi při přípravě společných projektů. Připravuje se společný projekt stavebního zajištění odkrytých objektů zaniklé obce Lučina </w:t>
      </w:r>
      <w:proofErr w:type="spellStart"/>
      <w:proofErr w:type="gramStart"/>
      <w:r w:rsidR="00F81042">
        <w:t>k.ú</w:t>
      </w:r>
      <w:proofErr w:type="spellEnd"/>
      <w:r w:rsidR="00F81042">
        <w:t>.</w:t>
      </w:r>
      <w:proofErr w:type="gramEnd"/>
      <w:r w:rsidR="00F81042">
        <w:t xml:space="preserve"> Nemanice a příprava dalších prací k realizaci naučné stezky </w:t>
      </w:r>
      <w:r w:rsidR="00F81042">
        <w:lastRenderedPageBreak/>
        <w:t xml:space="preserve">k tomuto turisticky zajímavému místu. Dále se připravuje společný projekt rozvoje příhraničního území </w:t>
      </w:r>
      <w:proofErr w:type="spellStart"/>
      <w:r w:rsidR="00F81042">
        <w:t>Gibacht</w:t>
      </w:r>
      <w:proofErr w:type="spellEnd"/>
      <w:r w:rsidR="00F81042">
        <w:t>/</w:t>
      </w:r>
      <w:proofErr w:type="spellStart"/>
      <w:r w:rsidR="00F81042">
        <w:t>Čerchov</w:t>
      </w:r>
      <w:proofErr w:type="spellEnd"/>
      <w:r w:rsidR="00F81042">
        <w:t xml:space="preserve">. Totéž se týká i sanace prostoru Starý </w:t>
      </w:r>
      <w:proofErr w:type="spellStart"/>
      <w:r w:rsidR="00F81042">
        <w:t>Herštejn</w:t>
      </w:r>
      <w:proofErr w:type="spellEnd"/>
      <w:r w:rsidR="00F81042">
        <w:t xml:space="preserve">. </w:t>
      </w:r>
    </w:p>
    <w:p w:rsidR="003F3A1D" w:rsidRPr="00F81042" w:rsidRDefault="003F3A1D">
      <w:pPr>
        <w:rPr>
          <w:b/>
          <w:i/>
        </w:rPr>
      </w:pPr>
      <w:r>
        <w:t>Ing. Picka uvedl, že svazku bylo doručeno usnesení z 11. zasedání</w:t>
      </w:r>
      <w:r w:rsidR="00A03646">
        <w:t xml:space="preserve"> zastupitelstva obce Otov o schv</w:t>
      </w:r>
      <w:r>
        <w:t>álení vstupu obce do Svazku Domažlicko. Tím byly splněn</w:t>
      </w:r>
      <w:r w:rsidR="00A03646">
        <w:t xml:space="preserve">y podmínky stanov svazku o vstupu nového člena. Proto navrhuje, aby valná hromada o vstupu hlasovala. Dotázal se, zda jsou nějaké další návrhy. Žádné nebyly. Dále </w:t>
      </w:r>
      <w:r w:rsidR="00F81042">
        <w:t xml:space="preserve">doporučil všem obcím, aby daly </w:t>
      </w:r>
      <w:r w:rsidR="00A03646">
        <w:t>souhlas svým správcem webových stránek k umístění loga a odkazu na jejich webových stránkách.</w:t>
      </w:r>
      <w:r w:rsidR="00A03646">
        <w:br/>
      </w:r>
      <w:r w:rsidR="00A03646" w:rsidRPr="00F81042">
        <w:rPr>
          <w:b/>
          <w:i/>
        </w:rPr>
        <w:t>Závěr: Vstup obce Otov do svazku Domažlicko byl schválen jednomyslně.</w:t>
      </w:r>
    </w:p>
    <w:p w:rsidR="00A03646" w:rsidRPr="00F81042" w:rsidRDefault="00F81042">
      <w:pPr>
        <w:rPr>
          <w:b/>
          <w:i/>
        </w:rPr>
      </w:pPr>
      <w:r>
        <w:t>Ad 8) I</w:t>
      </w:r>
      <w:r w:rsidR="00A03646">
        <w:t xml:space="preserve">ng. Picka </w:t>
      </w:r>
      <w:r>
        <w:t xml:space="preserve">vyzval </w:t>
      </w:r>
      <w:bookmarkStart w:id="0" w:name="_GoBack"/>
      <w:bookmarkEnd w:id="0"/>
      <w:r w:rsidR="00A03646">
        <w:t>zástupce návrhové komise o přečtení návrhu usnesení.</w:t>
      </w:r>
      <w:r w:rsidR="00A03646">
        <w:br/>
      </w:r>
      <w:r w:rsidR="00A03646" w:rsidRPr="00F81042">
        <w:rPr>
          <w:b/>
          <w:i/>
        </w:rPr>
        <w:t>Závěr: Přednesený návrh byl schválen jednomyslně bez připomínek.</w:t>
      </w:r>
    </w:p>
    <w:p w:rsidR="00A03646" w:rsidRDefault="00A03646">
      <w:r>
        <w:t xml:space="preserve">Ing. Picka popřál všem účastníkům valné hromady příjemné prožití vánočních a novoročních svátků a do příštího roku pevné zdraví, úspěchy v práci </w:t>
      </w:r>
      <w:r w:rsidR="00F82A4A">
        <w:t>a osobní spokojenost.</w:t>
      </w:r>
    </w:p>
    <w:p w:rsidR="00F82A4A" w:rsidRDefault="00F82A4A"/>
    <w:p w:rsidR="00F82A4A" w:rsidRDefault="00F82A4A">
      <w:r>
        <w:t>Zapsal: Kusý</w:t>
      </w:r>
    </w:p>
    <w:sectPr w:rsidR="00F8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9150E"/>
    <w:multiLevelType w:val="hybridMultilevel"/>
    <w:tmpl w:val="2E3C3290"/>
    <w:lvl w:ilvl="0" w:tplc="6770A2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F"/>
    <w:rsid w:val="002079FA"/>
    <w:rsid w:val="003F3A1D"/>
    <w:rsid w:val="00526A3F"/>
    <w:rsid w:val="00A03646"/>
    <w:rsid w:val="00B61EA1"/>
    <w:rsid w:val="00B73F65"/>
    <w:rsid w:val="00F81042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6BDC-C020-4110-BE4B-439F018E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Štogerová</dc:creator>
  <cp:keywords/>
  <dc:description/>
  <cp:lastModifiedBy>Petra Štogerová</cp:lastModifiedBy>
  <cp:revision>2</cp:revision>
  <dcterms:created xsi:type="dcterms:W3CDTF">2015-12-14T20:30:00Z</dcterms:created>
  <dcterms:modified xsi:type="dcterms:W3CDTF">2015-12-17T06:48:00Z</dcterms:modified>
</cp:coreProperties>
</file>